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25" w:rsidRPr="00A06F25" w:rsidRDefault="00A06F25" w:rsidP="00A06F25">
      <w:pPr>
        <w:shd w:val="clear" w:color="auto" w:fill="FFFFFF"/>
        <w:jc w:val="center"/>
        <w:textAlignment w:val="baseline"/>
        <w:rPr>
          <w:rFonts w:ascii="inherit" w:eastAsia="Times New Roman" w:hAnsi="inherit"/>
          <w:color w:val="3D3D3D"/>
        </w:rPr>
      </w:pPr>
    </w:p>
    <w:p w:rsidR="00A06F25" w:rsidRPr="00A06F25" w:rsidRDefault="00A06F25" w:rsidP="00A06F25">
      <w:pPr>
        <w:shd w:val="clear" w:color="auto" w:fill="FFFFFF"/>
        <w:jc w:val="center"/>
        <w:textAlignment w:val="baseline"/>
        <w:rPr>
          <w:rFonts w:ascii="inherit" w:eastAsia="Times New Roman" w:hAnsi="inherit"/>
          <w:color w:val="004C99"/>
        </w:rPr>
      </w:pPr>
    </w:p>
    <w:p w:rsidR="00A06F25" w:rsidRPr="00A06F25" w:rsidRDefault="00A06F25" w:rsidP="00A06F25">
      <w:pPr>
        <w:shd w:val="clear" w:color="auto" w:fill="FFFFFF"/>
        <w:jc w:val="center"/>
        <w:textAlignment w:val="baseline"/>
        <w:rPr>
          <w:rFonts w:ascii="inherit" w:eastAsia="Times New Roman" w:hAnsi="inherit"/>
          <w:color w:val="3D3D3D"/>
        </w:rPr>
      </w:pPr>
    </w:p>
    <w:p w:rsidR="00A06F25" w:rsidRPr="00A06F25" w:rsidRDefault="00A06F25" w:rsidP="00A06F25">
      <w:pPr>
        <w:shd w:val="clear" w:color="auto" w:fill="FFFFFF"/>
        <w:spacing w:after="150"/>
        <w:textAlignment w:val="baseline"/>
        <w:outlineLvl w:val="0"/>
        <w:rPr>
          <w:rFonts w:ascii="&amp;quot" w:eastAsia="Times New Roman" w:hAnsi="&amp;quot"/>
          <w:b/>
          <w:bCs/>
          <w:color w:val="353535"/>
          <w:kern w:val="36"/>
          <w:sz w:val="39"/>
          <w:szCs w:val="39"/>
        </w:rPr>
      </w:pPr>
      <w:r w:rsidRPr="00A06F25">
        <w:rPr>
          <w:rFonts w:ascii="&amp;quot" w:eastAsia="Times New Roman" w:hAnsi="&amp;quot"/>
          <w:b/>
          <w:bCs/>
          <w:color w:val="353535"/>
          <w:kern w:val="36"/>
          <w:sz w:val="39"/>
          <w:szCs w:val="39"/>
        </w:rPr>
        <w:t>INFORMACJA – DO WSZYSTKICH HODOWCÓW</w:t>
      </w:r>
    </w:p>
    <w:p w:rsidR="00A06F25" w:rsidRPr="00A06F25" w:rsidRDefault="001D3DAD" w:rsidP="00A06F25">
      <w:pPr>
        <w:shd w:val="clear" w:color="auto" w:fill="FFFFFF"/>
        <w:textAlignment w:val="baseline"/>
        <w:rPr>
          <w:rFonts w:ascii="inherit" w:eastAsia="Times New Roman" w:hAnsi="inherit"/>
          <w:color w:val="3D3D3D"/>
        </w:rPr>
      </w:pPr>
      <w:hyperlink r:id="rId6" w:history="1">
        <w:r w:rsidR="00A06F25" w:rsidRPr="00A06F25">
          <w:rPr>
            <w:rFonts w:ascii="inherit" w:eastAsia="Times New Roman" w:hAnsi="inherit"/>
            <w:b/>
            <w:bCs/>
            <w:color w:val="FFFFFF"/>
            <w:sz w:val="17"/>
            <w:u w:val="single"/>
          </w:rPr>
          <w:t>Aktualności</w:t>
        </w:r>
      </w:hyperlink>
      <w:r w:rsidR="00A06F25" w:rsidRPr="00A06F25">
        <w:rPr>
          <w:rFonts w:ascii="inherit" w:eastAsia="Times New Roman" w:hAnsi="inherit"/>
          <w:color w:val="3D3D3D"/>
        </w:rPr>
        <w:t xml:space="preserve"> </w:t>
      </w:r>
    </w:p>
    <w:p w:rsidR="00A06F25" w:rsidRPr="00A06F25" w:rsidRDefault="001D3DAD" w:rsidP="00A06F25">
      <w:pPr>
        <w:shd w:val="clear" w:color="auto" w:fill="FFFFFF"/>
        <w:textAlignment w:val="baseline"/>
        <w:rPr>
          <w:rFonts w:ascii="inherit" w:eastAsia="Times New Roman" w:hAnsi="inherit"/>
          <w:color w:val="3D3D3D"/>
        </w:rPr>
      </w:pPr>
      <w:hyperlink r:id="rId7" w:history="1">
        <w:r w:rsidR="00A06F25" w:rsidRPr="00A06F25">
          <w:rPr>
            <w:rFonts w:ascii="inherit" w:eastAsia="Times New Roman" w:hAnsi="inherit"/>
            <w:color w:val="767676"/>
            <w:sz w:val="20"/>
            <w:u w:val="single"/>
          </w:rPr>
          <w:t>10 kwietnia 2020</w:t>
        </w:r>
      </w:hyperlink>
      <w:r w:rsidR="00A06F25" w:rsidRPr="00A06F25">
        <w:rPr>
          <w:rFonts w:ascii="&amp;quot" w:eastAsia="Times New Roman" w:hAnsi="&amp;quot"/>
          <w:i/>
          <w:iCs/>
          <w:color w:val="767676"/>
          <w:sz w:val="21"/>
        </w:rPr>
        <w:t xml:space="preserve"> </w:t>
      </w:r>
      <w:hyperlink r:id="rId8" w:history="1">
        <w:r w:rsidR="00A06F25" w:rsidRPr="00A06F25">
          <w:rPr>
            <w:rFonts w:ascii="inherit" w:eastAsia="Times New Roman" w:hAnsi="inherit"/>
            <w:color w:val="767676"/>
            <w:sz w:val="20"/>
            <w:u w:val="single"/>
          </w:rPr>
          <w:t>ZG PZHGP</w:t>
        </w:r>
      </w:hyperlink>
      <w:r w:rsidR="00A06F25" w:rsidRPr="00A06F25">
        <w:rPr>
          <w:rFonts w:ascii="inherit" w:eastAsia="Times New Roman" w:hAnsi="inherit"/>
          <w:color w:val="3D3D3D"/>
        </w:rPr>
        <w:t xml:space="preserve"> </w:t>
      </w:r>
    </w:p>
    <w:p w:rsidR="00A06F25" w:rsidRPr="00A06F25" w:rsidRDefault="00A06F25" w:rsidP="00A06F25">
      <w:pPr>
        <w:shd w:val="clear" w:color="auto" w:fill="FFFFFF"/>
        <w:spacing w:after="300"/>
        <w:textAlignment w:val="baseline"/>
        <w:rPr>
          <w:rFonts w:ascii="inherit" w:eastAsia="Times New Roman" w:hAnsi="inherit"/>
          <w:color w:val="3D3D3D"/>
        </w:rPr>
      </w:pPr>
      <w:r w:rsidRPr="00A06F25">
        <w:rPr>
          <w:rFonts w:ascii="inherit" w:eastAsia="Times New Roman" w:hAnsi="inherit"/>
          <w:color w:val="3D3D3D"/>
        </w:rPr>
        <w:t>W związku z wpływem do Zarządu Głównego PZHGP planów lotów, w których zaplanowano na weekend w dniach 18 i 19 kwietnia 2020 r. loty konkursowe, informuję co następuje.</w:t>
      </w:r>
      <w:r w:rsidRPr="00A06F25">
        <w:rPr>
          <w:rFonts w:ascii="inherit" w:eastAsia="Times New Roman" w:hAnsi="inherit"/>
          <w:color w:val="3D3D3D"/>
        </w:rPr>
        <w:br/>
        <w:t>Wobec obowiązywania z dniem 20 marca 2020 r. do odwołania stanu epidemii w związku z zakażeniami wirusem SARS-CoV-2, zgodnie z rozporządzeniem Ministra Zdrowia z 20.03.2020 r. w sprawie ogłoszenia na obszarze Rzeczypospolitej Polskiej stanu epidemii (Dz.U.2020.491) oraz Rozporządzeniem Rady Ministrów z dnia 31 marca 2020 r. w sprawie ustanowienia określonych ograniczeń, nakazów i zakazów w związku z wystąpieniem stanu epidemii (Dz.U.2020.566) przewidującym do dnia 11 kwietnia 2020 r. m.in. zakaz przemieszczania się osób oraz do odwołania zakaz zgromadzeń, które to ograniczenia według informacji dostępnej pod adresem: https://www.gov.pl/web/koronawirus/zasady-na-dluzej mają zostać przedłużone, zaleca się stosowanie do obowiązujących zasad bezpieczeństwa oraz bieżące zapoznawanie się z obostrzeniami, które znajdują się w zakładce „Aktualne zasady i ograniczenia” w dziale „Ważne informacje” pod adresem https://www.gov.pl/web/koronawirus/aktualne-zasady-i-ograniczenia.</w:t>
      </w:r>
    </w:p>
    <w:p w:rsidR="00A06F25" w:rsidRPr="00A06F25" w:rsidRDefault="00A06F25" w:rsidP="00A06F25">
      <w:pPr>
        <w:shd w:val="clear" w:color="auto" w:fill="FFFFFF"/>
        <w:spacing w:after="300"/>
        <w:textAlignment w:val="baseline"/>
        <w:rPr>
          <w:rFonts w:ascii="inherit" w:eastAsia="Times New Roman" w:hAnsi="inherit"/>
          <w:color w:val="3D3D3D"/>
        </w:rPr>
      </w:pPr>
      <w:r w:rsidRPr="00A06F25">
        <w:rPr>
          <w:rFonts w:ascii="inherit" w:eastAsia="Times New Roman" w:hAnsi="inherit"/>
          <w:color w:val="3D3D3D"/>
        </w:rPr>
        <w:t>Zgodnie ze stanem na dzień 10 kwietnia 2020 r., do dnia 19 kwietnia 2020 r. obowiązują ograniczenia w przemieszczaniu się, tym samym loty treningowe, próbne lub konkursowe nie powinny być organizowane.</w:t>
      </w:r>
      <w:r w:rsidRPr="00A06F25">
        <w:rPr>
          <w:rFonts w:ascii="inherit" w:eastAsia="Times New Roman" w:hAnsi="inherit"/>
          <w:color w:val="3D3D3D"/>
        </w:rPr>
        <w:br/>
        <w:t>Kolejna informacja w sprawie lotów zostanie podana przed dniem 19.04.2020 roku.</w:t>
      </w:r>
    </w:p>
    <w:p w:rsidR="00A06F25" w:rsidRPr="00A06F25" w:rsidRDefault="00A06F25" w:rsidP="00A06F25">
      <w:pPr>
        <w:shd w:val="clear" w:color="auto" w:fill="FFFFFF"/>
        <w:spacing w:after="300"/>
        <w:textAlignment w:val="baseline"/>
        <w:rPr>
          <w:rFonts w:ascii="inherit" w:eastAsia="Times New Roman" w:hAnsi="inherit"/>
          <w:color w:val="3D3D3D"/>
        </w:rPr>
      </w:pPr>
      <w:r w:rsidRPr="00A06F25">
        <w:rPr>
          <w:rFonts w:ascii="inherit" w:eastAsia="Times New Roman" w:hAnsi="inherit"/>
          <w:color w:val="3D3D3D"/>
        </w:rPr>
        <w:t>Prezydent PZHGP Krzysztof Kawaler</w:t>
      </w:r>
    </w:p>
    <w:p w:rsidR="00A06F25" w:rsidRPr="00A06F25" w:rsidRDefault="001D3DAD" w:rsidP="00A06F25">
      <w:pPr>
        <w:shd w:val="clear" w:color="auto" w:fill="FFFFFF"/>
        <w:textAlignment w:val="baseline"/>
        <w:rPr>
          <w:rFonts w:ascii="inherit" w:eastAsia="Times New Roman" w:hAnsi="inherit"/>
          <w:color w:val="3D3D3D"/>
        </w:rPr>
      </w:pPr>
      <w:hyperlink r:id="rId9" w:history="1">
        <w:r w:rsidR="00A06F25" w:rsidRPr="00A06F25">
          <w:rPr>
            <w:rFonts w:ascii="inherit" w:eastAsia="Times New Roman" w:hAnsi="inherit"/>
            <w:color w:val="FFFFFF"/>
            <w:sz w:val="21"/>
            <w:u w:val="single"/>
          </w:rPr>
          <w:t>Komunikat Zarządu Głównego PZHGP nr 1/2020</w:t>
        </w:r>
      </w:hyperlink>
    </w:p>
    <w:p w:rsidR="00A06F25" w:rsidRPr="00A06F25" w:rsidRDefault="00A06F25" w:rsidP="00A06F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06F25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A06F25" w:rsidRPr="00A06F25" w:rsidRDefault="00A06F25" w:rsidP="00A06F25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06F25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A06F25" w:rsidRPr="00A06F25" w:rsidRDefault="00A06F25" w:rsidP="00A06F25">
      <w:pPr>
        <w:shd w:val="clear" w:color="auto" w:fill="FFFFFF"/>
        <w:textAlignment w:val="baseline"/>
        <w:rPr>
          <w:rFonts w:ascii="inherit" w:eastAsia="Times New Roman" w:hAnsi="inherit"/>
          <w:color w:val="3D3D3D"/>
        </w:rPr>
      </w:pPr>
    </w:p>
    <w:p w:rsidR="00A06F25" w:rsidRPr="00A06F25" w:rsidRDefault="00A06F25" w:rsidP="00A06F25">
      <w:pPr>
        <w:shd w:val="clear" w:color="auto" w:fill="FFFFFF"/>
        <w:textAlignment w:val="baseline"/>
        <w:rPr>
          <w:rFonts w:ascii="inherit" w:eastAsia="Times New Roman" w:hAnsi="inherit"/>
          <w:color w:val="3D3D3D"/>
        </w:rPr>
      </w:pPr>
      <w:r w:rsidRPr="00A06F25">
        <w:rPr>
          <w:rFonts w:ascii="inherit" w:eastAsia="Times New Roman" w:hAnsi="inherit"/>
          <w:color w:val="3D3D3D"/>
        </w:rPr>
        <w:br/>
      </w:r>
    </w:p>
    <w:p w:rsidR="00A06F25" w:rsidRPr="00A06F25" w:rsidRDefault="00A06F25" w:rsidP="00A06F25">
      <w:pPr>
        <w:shd w:val="clear" w:color="auto" w:fill="FFFFFF"/>
        <w:textAlignment w:val="baseline"/>
        <w:rPr>
          <w:rFonts w:ascii="inherit" w:eastAsia="Times New Roman" w:hAnsi="inherit"/>
          <w:color w:val="3D3D3D"/>
        </w:rPr>
      </w:pPr>
    </w:p>
    <w:p w:rsidR="00A06F25" w:rsidRPr="00A06F25" w:rsidRDefault="00A06F25" w:rsidP="00A06F25">
      <w:pPr>
        <w:shd w:val="clear" w:color="auto" w:fill="FFFFFF"/>
        <w:jc w:val="center"/>
        <w:textAlignment w:val="baseline"/>
        <w:rPr>
          <w:rFonts w:ascii="inherit" w:eastAsia="Times New Roman" w:hAnsi="inherit"/>
          <w:color w:val="BFBFBF"/>
          <w:sz w:val="18"/>
          <w:szCs w:val="18"/>
        </w:rPr>
      </w:pPr>
      <w:r w:rsidRPr="00A06F25">
        <w:rPr>
          <w:rFonts w:ascii="inherit" w:eastAsia="Times New Roman" w:hAnsi="inherit"/>
          <w:color w:val="3D3D3D"/>
        </w:rPr>
        <w:br/>
      </w:r>
    </w:p>
    <w:p w:rsidR="0059282A" w:rsidRDefault="0059282A"/>
    <w:sectPr w:rsidR="0059282A" w:rsidSect="0059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665B8"/>
    <w:multiLevelType w:val="multilevel"/>
    <w:tmpl w:val="0516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6D6B3E"/>
    <w:multiLevelType w:val="multilevel"/>
    <w:tmpl w:val="63D6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06F25"/>
    <w:rsid w:val="001D3DAD"/>
    <w:rsid w:val="0059282A"/>
    <w:rsid w:val="00651FFF"/>
    <w:rsid w:val="006B5685"/>
    <w:rsid w:val="00761DF1"/>
    <w:rsid w:val="007C6A2D"/>
    <w:rsid w:val="00A06F25"/>
    <w:rsid w:val="00B2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FF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A06F2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A06F2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51FFF"/>
    <w:pPr>
      <w:keepNext/>
      <w:jc w:val="center"/>
      <w:outlineLvl w:val="3"/>
    </w:pPr>
    <w:rPr>
      <w:rFonts w:eastAsia="Times New Roman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651FFF"/>
    <w:pPr>
      <w:keepNext/>
      <w:framePr w:wrap="auto" w:hAnchor="text" w:x="430"/>
      <w:jc w:val="center"/>
      <w:outlineLvl w:val="4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651FF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link w:val="Nagwek5"/>
    <w:rsid w:val="00651F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06F2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A06F25"/>
    <w:rPr>
      <w:rFonts w:ascii="Times New Roman" w:eastAsia="Times New Roman" w:hAnsi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A06F25"/>
    <w:rPr>
      <w:color w:val="0000FF"/>
      <w:u w:val="single"/>
    </w:rPr>
  </w:style>
  <w:style w:type="paragraph" w:customStyle="1" w:styleId="site-title">
    <w:name w:val="site-title"/>
    <w:basedOn w:val="Normalny"/>
    <w:rsid w:val="00A06F25"/>
    <w:pPr>
      <w:spacing w:before="100" w:beforeAutospacing="1" w:after="100" w:afterAutospacing="1"/>
    </w:pPr>
    <w:rPr>
      <w:rFonts w:eastAsia="Times New Roman"/>
    </w:rPr>
  </w:style>
  <w:style w:type="paragraph" w:customStyle="1" w:styleId="site-description">
    <w:name w:val="site-description"/>
    <w:basedOn w:val="Normalny"/>
    <w:rsid w:val="00A06F25"/>
    <w:pPr>
      <w:spacing w:before="100" w:beforeAutospacing="1" w:after="100" w:afterAutospacing="1"/>
    </w:pPr>
    <w:rPr>
      <w:rFonts w:eastAsia="Times New Roman"/>
    </w:rPr>
  </w:style>
  <w:style w:type="character" w:customStyle="1" w:styleId="category-button">
    <w:name w:val="category-button"/>
    <w:basedOn w:val="Domylnaczcionkaakapitu"/>
    <w:rsid w:val="00A06F25"/>
  </w:style>
  <w:style w:type="character" w:customStyle="1" w:styleId="posted-on">
    <w:name w:val="posted-on"/>
    <w:basedOn w:val="Domylnaczcionkaakapitu"/>
    <w:rsid w:val="00A06F25"/>
  </w:style>
  <w:style w:type="character" w:customStyle="1" w:styleId="byline">
    <w:name w:val="byline"/>
    <w:basedOn w:val="Domylnaczcionkaakapitu"/>
    <w:rsid w:val="00A06F25"/>
  </w:style>
  <w:style w:type="character" w:customStyle="1" w:styleId="author">
    <w:name w:val="author"/>
    <w:basedOn w:val="Domylnaczcionkaakapitu"/>
    <w:rsid w:val="00A06F25"/>
  </w:style>
  <w:style w:type="paragraph" w:styleId="NormalnyWeb">
    <w:name w:val="Normal (Web)"/>
    <w:basedOn w:val="Normalny"/>
    <w:uiPriority w:val="99"/>
    <w:semiHidden/>
    <w:unhideWhenUsed/>
    <w:rsid w:val="00A06F25"/>
    <w:pPr>
      <w:spacing w:before="100" w:beforeAutospacing="1" w:after="100" w:afterAutospacing="1"/>
    </w:pPr>
    <w:rPr>
      <w:rFonts w:eastAsia="Times New Roma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06F2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06F25"/>
    <w:rPr>
      <w:rFonts w:ascii="Arial" w:eastAsia="Times New Roman" w:hAnsi="Arial" w:cs="Arial"/>
      <w:vanish/>
      <w:sz w:val="16"/>
      <w:szCs w:val="16"/>
    </w:rPr>
  </w:style>
  <w:style w:type="character" w:customStyle="1" w:styleId="screen-reader-text">
    <w:name w:val="screen-reader-text"/>
    <w:basedOn w:val="Domylnaczcionkaakapitu"/>
    <w:rsid w:val="00A06F25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06F2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06F25"/>
    <w:rPr>
      <w:rFonts w:ascii="Arial" w:eastAsia="Times New Roman" w:hAnsi="Arial" w:cs="Arial"/>
      <w:vanish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6F25"/>
    <w:rPr>
      <w:b/>
      <w:bCs/>
    </w:rPr>
  </w:style>
  <w:style w:type="character" w:customStyle="1" w:styleId="nv-copyright-text">
    <w:name w:val="nv-copyright-text"/>
    <w:basedOn w:val="Domylnaczcionkaakapitu"/>
    <w:rsid w:val="00A06F25"/>
  </w:style>
  <w:style w:type="character" w:customStyle="1" w:styleId="sep">
    <w:name w:val="sep"/>
    <w:basedOn w:val="Domylnaczcionkaakapitu"/>
    <w:rsid w:val="00A06F25"/>
  </w:style>
  <w:style w:type="paragraph" w:styleId="Tekstdymka">
    <w:name w:val="Balloon Text"/>
    <w:basedOn w:val="Normalny"/>
    <w:link w:val="TekstdymkaZnak"/>
    <w:uiPriority w:val="99"/>
    <w:semiHidden/>
    <w:unhideWhenUsed/>
    <w:rsid w:val="00A06F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226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1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3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7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5925">
              <w:marLeft w:val="0"/>
              <w:marRight w:val="0"/>
              <w:marTop w:val="0"/>
              <w:marBottom w:val="300"/>
              <w:divBdr>
                <w:top w:val="single" w:sz="6" w:space="0" w:color="EEEEEE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20244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0791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5401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106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2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30949">
                      <w:marLeft w:val="-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23994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8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zhgp.pl/author/pzhgp/" TargetMode="External"/><Relationship Id="rId3" Type="http://schemas.openxmlformats.org/officeDocument/2006/relationships/styles" Target="styles.xml"/><Relationship Id="rId7" Type="http://schemas.openxmlformats.org/officeDocument/2006/relationships/hyperlink" Target="http://pzhgp.pl/2020/04/10/informacja-do-wszystkich-hodowco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zhgp.pl/category/aktualnosc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zhgp.pl/2020/03/14/komunikat-zarzadu-glownego-pzhgp-nr-1-202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B2ECF-D8FD-438F-8BCD-27B16F97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4</cp:revision>
  <dcterms:created xsi:type="dcterms:W3CDTF">2020-04-10T17:38:00Z</dcterms:created>
  <dcterms:modified xsi:type="dcterms:W3CDTF">2020-04-10T17:51:00Z</dcterms:modified>
</cp:coreProperties>
</file>