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41" w:rsidRPr="00A54B41" w:rsidRDefault="00A54B41" w:rsidP="00A54B41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A54B41">
        <w:rPr>
          <w:rFonts w:eastAsia="Times New Roman"/>
          <w:b/>
          <w:bCs/>
          <w:kern w:val="36"/>
          <w:sz w:val="48"/>
          <w:szCs w:val="48"/>
        </w:rPr>
        <w:t>NFORMACJA DO ZARZĄDÓW PZHGP WSZYSTKICH SZCZEBLI</w:t>
      </w:r>
    </w:p>
    <w:p w:rsidR="00A54B41" w:rsidRPr="00A54B41" w:rsidRDefault="00A54B41" w:rsidP="00A54B41">
      <w:pPr>
        <w:rPr>
          <w:rFonts w:eastAsia="Times New Roman"/>
        </w:rPr>
      </w:pPr>
      <w:hyperlink r:id="rId4" w:history="1">
        <w:r w:rsidRPr="00A54B41">
          <w:rPr>
            <w:rFonts w:eastAsia="Times New Roman"/>
            <w:color w:val="0000FF"/>
            <w:u w:val="single"/>
          </w:rPr>
          <w:t>Aktualności</w:t>
        </w:r>
      </w:hyperlink>
      <w:r w:rsidRPr="00A54B41">
        <w:rPr>
          <w:rFonts w:eastAsia="Times New Roman"/>
        </w:rPr>
        <w:t xml:space="preserve"> </w:t>
      </w:r>
    </w:p>
    <w:p w:rsidR="00A54B41" w:rsidRPr="00A54B41" w:rsidRDefault="00A54B41" w:rsidP="00A54B41">
      <w:pPr>
        <w:rPr>
          <w:rFonts w:eastAsia="Times New Roman"/>
        </w:rPr>
      </w:pPr>
      <w:hyperlink r:id="rId5" w:history="1">
        <w:r w:rsidRPr="00A54B41">
          <w:rPr>
            <w:rFonts w:eastAsia="Times New Roman"/>
            <w:color w:val="0000FF"/>
            <w:u w:val="single"/>
          </w:rPr>
          <w:t>17 kwietnia 2020</w:t>
        </w:r>
      </w:hyperlink>
      <w:r w:rsidRPr="00A54B41">
        <w:rPr>
          <w:rFonts w:eastAsia="Times New Roman"/>
        </w:rPr>
        <w:t xml:space="preserve"> </w:t>
      </w:r>
      <w:hyperlink r:id="rId6" w:history="1">
        <w:r w:rsidRPr="00A54B41">
          <w:rPr>
            <w:rFonts w:eastAsia="Times New Roman"/>
            <w:color w:val="0000FF"/>
            <w:u w:val="single"/>
          </w:rPr>
          <w:t>ZG PZHGP</w:t>
        </w:r>
      </w:hyperlink>
      <w:r w:rsidRPr="00A54B41">
        <w:rPr>
          <w:rFonts w:eastAsia="Times New Roman"/>
        </w:rPr>
        <w:t xml:space="preserve"> </w:t>
      </w:r>
    </w:p>
    <w:p w:rsidR="00A54B41" w:rsidRPr="00A54B41" w:rsidRDefault="00A54B41" w:rsidP="00A54B41">
      <w:pPr>
        <w:spacing w:before="100" w:beforeAutospacing="1" w:after="100" w:afterAutospacing="1"/>
        <w:rPr>
          <w:rFonts w:eastAsia="Times New Roman"/>
        </w:rPr>
      </w:pPr>
      <w:r w:rsidRPr="00A54B41">
        <w:rPr>
          <w:rFonts w:eastAsia="Times New Roman"/>
        </w:rPr>
        <w:t>Wobec obowiązywania z dniem 20 marca 2020 r. do odwołania stanu epidemii w związku z zakażeniami wirusem SARS-CoV-2, zgodnie z rozporządzeniem Ministra Zdrowia z 20.03.2020 r. w sprawie ogłoszenia na obszarze Rzeczypospolitej Polskiej stanu epidemii (Dz.U.2020.491) oraz Rozporządzeniem Rady Ministrów z dnia 10 kwietnia 2020 r. w sprawie ustanowienia określonych ograniczeń, nakazów i zakazów w związku z wystąpieniem stanu epidemii (Dz.U.2020.658) przewidującym do odwołania zakaz zgromadzeń, a także imprez, spotkań i zebrań niezależnie od ich rodzaju, z wyłączeniem spotkań danej osoby z jej osobami najbliższymi w rozumieniu art. 115 § 11 ustawy z dnia 6 czerwca 1997 r. – Kodeks karny lub z osobami najbliższymi osobie, z którą pozostaje we wspólnym pożyciu, biorąc pod uwagę, że powyższego ograniczenia nie stosuje się wyłącznie do spotkań i zebrań związanych z wykonywaniem czynności zawodowych lub zadań służbowych, lub pozarolniczej działalności gospodarczej, lub prowadzeniem działalności rolniczej lub prac w gospodarstwie rolnym, informuję co następuje:</w:t>
      </w:r>
    </w:p>
    <w:p w:rsidR="00A54B41" w:rsidRPr="00A54B41" w:rsidRDefault="00A54B41" w:rsidP="00A54B41">
      <w:pPr>
        <w:spacing w:before="100" w:beforeAutospacing="1" w:after="100" w:afterAutospacing="1"/>
        <w:rPr>
          <w:rFonts w:eastAsia="Times New Roman"/>
        </w:rPr>
      </w:pPr>
      <w:r w:rsidRPr="00A54B41">
        <w:rPr>
          <w:rFonts w:eastAsia="Times New Roman"/>
        </w:rPr>
        <w:t xml:space="preserve">I. </w:t>
      </w:r>
      <w:r w:rsidRPr="00A54B41">
        <w:rPr>
          <w:rFonts w:eastAsia="Times New Roman"/>
          <w:b/>
          <w:bCs/>
        </w:rPr>
        <w:t>loty próbne lub konkursowe nie mogą być organizowane do odwołania</w:t>
      </w:r>
      <w:r w:rsidRPr="00A54B41">
        <w:rPr>
          <w:rFonts w:eastAsia="Times New Roman"/>
        </w:rPr>
        <w:t>;</w:t>
      </w:r>
      <w:r w:rsidRPr="00A54B41">
        <w:rPr>
          <w:rFonts w:eastAsia="Times New Roman"/>
        </w:rPr>
        <w:br/>
        <w:t xml:space="preserve">II. </w:t>
      </w:r>
      <w:r w:rsidRPr="00A54B41">
        <w:rPr>
          <w:rFonts w:eastAsia="Times New Roman"/>
          <w:b/>
          <w:bCs/>
        </w:rPr>
        <w:t>w terminie regulaminowym należy przesłać do Zarządu Głównego spisy oraz plany lotów uchwalone przez Zarządy Oddziałów i podane do wiadomości członków w miesiącu grudniu</w:t>
      </w:r>
      <w:r w:rsidRPr="00A54B41">
        <w:rPr>
          <w:rFonts w:eastAsia="Times New Roman"/>
        </w:rPr>
        <w:t>, ponieważ uchwalenie korekt planów lotów będzie możliwe dopiero wraz z przywróceniem możliwości odbywania posiedzeń kolegialnych poszczególnych władz związkowych wszystkich szczebli, zaś podejmowanie uchwał poza posiedzeniami nie jest przewidziane w obowiązującym Statucie PZHGP;</w:t>
      </w:r>
      <w:r w:rsidRPr="00A54B41">
        <w:rPr>
          <w:rFonts w:eastAsia="Times New Roman"/>
        </w:rPr>
        <w:br/>
        <w:t xml:space="preserve">III. </w:t>
      </w:r>
      <w:r w:rsidRPr="00A54B41">
        <w:rPr>
          <w:rFonts w:eastAsia="Times New Roman"/>
          <w:b/>
          <w:bCs/>
        </w:rPr>
        <w:t xml:space="preserve">w obowiązującym stanie prawnym nie jest możliwe także odbywanie współzawodnictwa </w:t>
      </w:r>
      <w:proofErr w:type="spellStart"/>
      <w:r w:rsidRPr="00A54B41">
        <w:rPr>
          <w:rFonts w:eastAsia="Times New Roman"/>
          <w:b/>
          <w:bCs/>
        </w:rPr>
        <w:t>lotowego</w:t>
      </w:r>
      <w:proofErr w:type="spellEnd"/>
      <w:r w:rsidRPr="00A54B41">
        <w:rPr>
          <w:rFonts w:eastAsia="Times New Roman"/>
          <w:b/>
          <w:bCs/>
        </w:rPr>
        <w:t xml:space="preserve"> Mistrzostwa Polski w dniach 25 – 26 kwietnia 2020 r.</w:t>
      </w:r>
    </w:p>
    <w:p w:rsidR="00A54B41" w:rsidRPr="00A54B41" w:rsidRDefault="00A54B41" w:rsidP="00A54B41">
      <w:pPr>
        <w:spacing w:before="100" w:beforeAutospacing="1" w:after="100" w:afterAutospacing="1"/>
        <w:rPr>
          <w:rFonts w:eastAsia="Times New Roman"/>
        </w:rPr>
      </w:pPr>
      <w:r w:rsidRPr="00A54B41">
        <w:rPr>
          <w:rFonts w:eastAsia="Times New Roman"/>
        </w:rPr>
        <w:t>Kolejna informacja w sprawie lotów zostanie podana przed dniem 25.04.2020 roku.</w:t>
      </w:r>
    </w:p>
    <w:p w:rsidR="00A54B41" w:rsidRPr="00A54B41" w:rsidRDefault="00A54B41" w:rsidP="00A54B41">
      <w:pPr>
        <w:spacing w:before="100" w:beforeAutospacing="1" w:after="100" w:afterAutospacing="1"/>
        <w:rPr>
          <w:rFonts w:eastAsia="Times New Roman"/>
        </w:rPr>
      </w:pPr>
      <w:r w:rsidRPr="00A54B41">
        <w:rPr>
          <w:rFonts w:eastAsia="Times New Roman"/>
        </w:rPr>
        <w:t>Prezydent PZHGP Krzysztof Kawaler</w:t>
      </w:r>
    </w:p>
    <w:p w:rsidR="0059282A" w:rsidRDefault="0059282A"/>
    <w:sectPr w:rsidR="0059282A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54B41"/>
    <w:rsid w:val="000343F0"/>
    <w:rsid w:val="0059282A"/>
    <w:rsid w:val="00651FFF"/>
    <w:rsid w:val="00A5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FF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54B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rFonts w:eastAsia="Times New Roman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4B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ategory-button">
    <w:name w:val="category-button"/>
    <w:basedOn w:val="Domylnaczcionkaakapitu"/>
    <w:rsid w:val="00A54B41"/>
  </w:style>
  <w:style w:type="character" w:styleId="Hipercze">
    <w:name w:val="Hyperlink"/>
    <w:basedOn w:val="Domylnaczcionkaakapitu"/>
    <w:uiPriority w:val="99"/>
    <w:semiHidden/>
    <w:unhideWhenUsed/>
    <w:rsid w:val="00A54B41"/>
    <w:rPr>
      <w:color w:val="0000FF"/>
      <w:u w:val="single"/>
    </w:rPr>
  </w:style>
  <w:style w:type="character" w:customStyle="1" w:styleId="posted-on">
    <w:name w:val="posted-on"/>
    <w:basedOn w:val="Domylnaczcionkaakapitu"/>
    <w:rsid w:val="00A54B41"/>
  </w:style>
  <w:style w:type="character" w:customStyle="1" w:styleId="byline">
    <w:name w:val="byline"/>
    <w:basedOn w:val="Domylnaczcionkaakapitu"/>
    <w:rsid w:val="00A54B41"/>
  </w:style>
  <w:style w:type="character" w:customStyle="1" w:styleId="author">
    <w:name w:val="author"/>
    <w:basedOn w:val="Domylnaczcionkaakapitu"/>
    <w:rsid w:val="00A54B41"/>
  </w:style>
  <w:style w:type="paragraph" w:styleId="NormalnyWeb">
    <w:name w:val="Normal (Web)"/>
    <w:basedOn w:val="Normalny"/>
    <w:uiPriority w:val="99"/>
    <w:semiHidden/>
    <w:unhideWhenUsed/>
    <w:rsid w:val="00A54B41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A54B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zhgp.pl/author/pzhgp/" TargetMode="External"/><Relationship Id="rId5" Type="http://schemas.openxmlformats.org/officeDocument/2006/relationships/hyperlink" Target="http://pzhgp.pl/2020/04/17/informacja-do-zarzadow-pzhgp-wszystkich-szczebli/" TargetMode="External"/><Relationship Id="rId4" Type="http://schemas.openxmlformats.org/officeDocument/2006/relationships/hyperlink" Target="http://pzhgp.pl/category/aktual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</cp:revision>
  <dcterms:created xsi:type="dcterms:W3CDTF">2020-04-17T21:07:00Z</dcterms:created>
  <dcterms:modified xsi:type="dcterms:W3CDTF">2020-04-17T21:07:00Z</dcterms:modified>
</cp:coreProperties>
</file>